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CB8" w:rsidRDefault="00DF4A62">
      <w:pPr>
        <w:rPr>
          <w:rFonts w:ascii="Arial" w:hAnsi="Arial" w:cs="Arial"/>
          <w:color w:val="333333"/>
          <w:sz w:val="15"/>
          <w:szCs w:val="15"/>
          <w:shd w:val="clear" w:color="auto" w:fill="FFFFFF"/>
        </w:rPr>
      </w:pPr>
      <w:r>
        <w:rPr>
          <w:rFonts w:ascii="Arial" w:hAnsi="Arial" w:cs="Arial"/>
          <w:color w:val="333333"/>
          <w:sz w:val="15"/>
          <w:szCs w:val="15"/>
          <w:shd w:val="clear" w:color="auto" w:fill="FFFFFF"/>
        </w:rPr>
        <w:t xml:space="preserve">Với tựa đề </w:t>
      </w:r>
      <w:proofErr w:type="gramStart"/>
      <w:r>
        <w:rPr>
          <w:rFonts w:ascii="Arial" w:hAnsi="Arial" w:cs="Arial"/>
          <w:color w:val="333333"/>
          <w:sz w:val="15"/>
          <w:szCs w:val="15"/>
          <w:shd w:val="clear" w:color="auto" w:fill="FFFFFF"/>
        </w:rPr>
        <w:t>“ Khu</w:t>
      </w:r>
      <w:proofErr w:type="gramEnd"/>
      <w:r>
        <w:rPr>
          <w:rFonts w:ascii="Arial" w:hAnsi="Arial" w:cs="Arial"/>
          <w:color w:val="333333"/>
          <w:sz w:val="15"/>
          <w:szCs w:val="15"/>
          <w:shd w:val="clear" w:color="auto" w:fill="FFFFFF"/>
        </w:rPr>
        <w:t xml:space="preserve"> Phố Văn Hoá Như Thế Này Đây!” báo Tuổi Trẻ online của Việt Nam đăng những tấm ảnh tại các phường ở quận Bình Thạnh, thành phố Hồ Chí Minh, cho thấy bên dưới các tấm bảng Khu Phố Văn Hoá, nhiều khi vì treo lâu ngày mà trở thành xập xệ, là cả một quang cảnh không mấy đẹp mắt và không mấy sạch sẽ  của một khu phố đã được tuyên dương.</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r>
        <w:rPr>
          <w:rFonts w:ascii="Arial" w:hAnsi="Arial" w:cs="Arial"/>
          <w:color w:val="333333"/>
          <w:sz w:val="15"/>
          <w:szCs w:val="15"/>
        </w:rPr>
        <w:t xml:space="preserve">Đó là những hình ảnh rất tương phản mà báo Tuổi Trẻ Online viết là “tấm bảng treo còn như thế huống chi những hiện tượng lộn xộn khác không </w:t>
      </w:r>
      <w:proofErr w:type="gramStart"/>
      <w:r>
        <w:rPr>
          <w:rFonts w:ascii="Arial" w:hAnsi="Arial" w:cs="Arial"/>
          <w:color w:val="333333"/>
          <w:sz w:val="15"/>
          <w:szCs w:val="15"/>
        </w:rPr>
        <w:t>ăn</w:t>
      </w:r>
      <w:proofErr w:type="gramEnd"/>
      <w:r>
        <w:rPr>
          <w:rFonts w:ascii="Arial" w:hAnsi="Arial" w:cs="Arial"/>
          <w:color w:val="333333"/>
          <w:sz w:val="15"/>
          <w:szCs w:val="15"/>
        </w:rPr>
        <w:t xml:space="preserve"> theo như những hình ảnh đáng buồn bên dưới".</w:t>
      </w:r>
      <w:r>
        <w:rPr>
          <w:rStyle w:val="apple-converted-space"/>
          <w:rFonts w:ascii="Arial" w:hAnsi="Arial" w:cs="Arial"/>
          <w:color w:val="333333"/>
          <w:sz w:val="15"/>
          <w:szCs w:val="15"/>
        </w:rPr>
        <w:t> </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proofErr w:type="gramStart"/>
      <w:r>
        <w:rPr>
          <w:rFonts w:ascii="Arial" w:hAnsi="Arial" w:cs="Arial"/>
          <w:color w:val="333333"/>
          <w:sz w:val="15"/>
          <w:szCs w:val="15"/>
        </w:rPr>
        <w:t>Người dân Sài Gòn nghĩ gì về những Khu Phố Văn Hoá trong thành phố?</w:t>
      </w:r>
      <w:proofErr w:type="gramEnd"/>
      <w:r>
        <w:rPr>
          <w:rFonts w:ascii="Arial" w:hAnsi="Arial" w:cs="Arial"/>
          <w:color w:val="333333"/>
          <w:sz w:val="15"/>
          <w:szCs w:val="15"/>
        </w:rPr>
        <w:t xml:space="preserve"> Chị Thuý Hà, từ Hà Nội dời</w:t>
      </w:r>
      <w:proofErr w:type="gramStart"/>
      <w:r>
        <w:rPr>
          <w:rFonts w:ascii="Arial" w:hAnsi="Arial" w:cs="Arial"/>
          <w:color w:val="333333"/>
          <w:sz w:val="15"/>
          <w:szCs w:val="15"/>
        </w:rPr>
        <w:t>  vào</w:t>
      </w:r>
      <w:proofErr w:type="gramEnd"/>
      <w:r>
        <w:rPr>
          <w:rFonts w:ascii="Arial" w:hAnsi="Arial" w:cs="Arial"/>
          <w:color w:val="333333"/>
          <w:sz w:val="15"/>
          <w:szCs w:val="15"/>
        </w:rPr>
        <w:t xml:space="preserve"> đây bao năm nay, cho biết:</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r>
        <w:rPr>
          <w:rFonts w:ascii="Arial" w:hAnsi="Arial" w:cs="Arial"/>
          <w:i/>
          <w:iCs/>
          <w:color w:val="333333"/>
          <w:sz w:val="15"/>
          <w:szCs w:val="15"/>
        </w:rPr>
        <w:t>Khu Phố Văn Hóa, đối với người Việt Nam, được hiểu theo cái nghĩa là một khu phố không có tệ nạn, ở đó mọi người có ý thức công dân cao, ăn ở sạch sẽ, biết sống vì nhau.</w:t>
      </w:r>
      <w:r>
        <w:rPr>
          <w:rStyle w:val="apple-converted-space"/>
          <w:rFonts w:ascii="Arial" w:hAnsi="Arial" w:cs="Arial"/>
          <w:i/>
          <w:iCs/>
          <w:color w:val="333333"/>
          <w:sz w:val="15"/>
          <w:szCs w:val="15"/>
        </w:rPr>
        <w:t> </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proofErr w:type="gramStart"/>
      <w:r>
        <w:rPr>
          <w:rFonts w:ascii="Arial" w:hAnsi="Arial" w:cs="Arial"/>
          <w:color w:val="333333"/>
          <w:sz w:val="15"/>
          <w:szCs w:val="15"/>
        </w:rPr>
        <w:t>Đã có những ý kiến trái chiều về thế nào là khu phố văn hoá.</w:t>
      </w:r>
      <w:proofErr w:type="gramEnd"/>
      <w:r>
        <w:rPr>
          <w:rFonts w:ascii="Arial" w:hAnsi="Arial" w:cs="Arial"/>
          <w:color w:val="333333"/>
          <w:sz w:val="15"/>
          <w:szCs w:val="15"/>
        </w:rPr>
        <w:t xml:space="preserve"> </w:t>
      </w:r>
      <w:proofErr w:type="gramStart"/>
      <w:r>
        <w:rPr>
          <w:rFonts w:ascii="Arial" w:hAnsi="Arial" w:cs="Arial"/>
          <w:color w:val="333333"/>
          <w:sz w:val="15"/>
          <w:szCs w:val="15"/>
        </w:rPr>
        <w:t>Một là dựng lên những khu phố văn hoá như thế để khuyến khích người dân phấn đấu hầu nâng cao chất lượng cuộc sống hơn và phát huy ý thức công dân hơn.</w:t>
      </w:r>
      <w:proofErr w:type="gramEnd"/>
      <w:r>
        <w:rPr>
          <w:rFonts w:ascii="Arial" w:hAnsi="Arial" w:cs="Arial"/>
          <w:color w:val="333333"/>
          <w:sz w:val="15"/>
          <w:szCs w:val="15"/>
        </w:rPr>
        <w:t xml:space="preserve"> Hai là, vẫn lời chị Thuý Hà:</w:t>
      </w:r>
      <w:r>
        <w:rPr>
          <w:rStyle w:val="apple-converted-space"/>
          <w:rFonts w:ascii="Arial" w:hAnsi="Arial" w:cs="Arial"/>
          <w:color w:val="333333"/>
          <w:sz w:val="15"/>
          <w:szCs w:val="15"/>
        </w:rPr>
        <w:t> </w:t>
      </w:r>
    </w:p>
    <w:p w:rsidR="00DF4A62" w:rsidRPr="00DF4A62" w:rsidRDefault="00DF4A62" w:rsidP="00DF4A62">
      <w:pPr>
        <w:rPr>
          <w:rFonts w:ascii="Times New Roman" w:eastAsia="Times New Roman" w:hAnsi="Times New Roman" w:cs="Times New Roman"/>
          <w:sz w:val="24"/>
          <w:szCs w:val="24"/>
        </w:rPr>
      </w:pPr>
      <w:r>
        <w:rPr>
          <w:rFonts w:ascii="Arial" w:hAnsi="Arial" w:cs="Arial"/>
          <w:i/>
          <w:iCs/>
          <w:color w:val="333333"/>
          <w:sz w:val="15"/>
          <w:szCs w:val="15"/>
        </w:rPr>
        <w:t>Thế nhưng có những người có trình độ hơn thì nói như vậy những khu phố được chứng nhận là văn hoá thì mới có văn hoá,</w:t>
      </w:r>
      <w:r w:rsidRPr="00DF4A62">
        <w:rPr>
          <w:rFonts w:ascii="Arial" w:hAnsi="Arial" w:cs="Arial"/>
          <w:i/>
          <w:iCs/>
          <w:color w:val="333333"/>
          <w:sz w:val="18"/>
          <w:szCs w:val="18"/>
          <w:shd w:val="clear" w:color="auto" w:fill="FFFFFF"/>
        </w:rPr>
        <w:t xml:space="preserve"> </w:t>
      </w:r>
      <w:r w:rsidRPr="00DF4A62">
        <w:rPr>
          <w:rFonts w:ascii="Arial" w:eastAsia="Times New Roman" w:hAnsi="Arial" w:cs="Arial"/>
          <w:i/>
          <w:iCs/>
          <w:color w:val="333333"/>
          <w:sz w:val="18"/>
          <w:szCs w:val="18"/>
          <w:shd w:val="clear" w:color="auto" w:fill="FFFFFF"/>
        </w:rPr>
        <w:t>còn những khu khác chưa làm thì nó không có văn hoá?</w:t>
      </w:r>
      <w:r w:rsidRPr="00DF4A62">
        <w:rPr>
          <w:rFonts w:ascii="Arial" w:eastAsia="Times New Roman" w:hAnsi="Arial" w:cs="Arial"/>
          <w:i/>
          <w:iCs/>
          <w:color w:val="333333"/>
          <w:sz w:val="18"/>
        </w:rPr>
        <w:t> </w:t>
      </w:r>
      <w:r w:rsidRPr="00DF4A62">
        <w:rPr>
          <w:rFonts w:ascii="Arial" w:eastAsia="Times New Roman" w:hAnsi="Arial" w:cs="Arial"/>
          <w:color w:val="333333"/>
          <w:sz w:val="18"/>
          <w:szCs w:val="18"/>
        </w:rPr>
        <w:br/>
      </w:r>
    </w:p>
    <w:p w:rsidR="00DF4A62" w:rsidRPr="00DF4A62" w:rsidRDefault="00DF4A62" w:rsidP="00DF4A62">
      <w:pPr>
        <w:shd w:val="clear" w:color="auto" w:fill="FFFFFF"/>
        <w:spacing w:after="188" w:line="250" w:lineRule="atLeast"/>
        <w:rPr>
          <w:rFonts w:ascii="Arial" w:eastAsia="Times New Roman" w:hAnsi="Arial" w:cs="Arial"/>
          <w:color w:val="333333"/>
          <w:sz w:val="15"/>
          <w:szCs w:val="15"/>
        </w:rPr>
      </w:pPr>
      <w:r w:rsidRPr="00DF4A62">
        <w:rPr>
          <w:rFonts w:ascii="Arial" w:eastAsia="Times New Roman" w:hAnsi="Arial" w:cs="Arial"/>
          <w:i/>
          <w:iCs/>
          <w:color w:val="333333"/>
          <w:sz w:val="15"/>
          <w:szCs w:val="15"/>
        </w:rPr>
        <w:t>Ý kiến trái ngược nhau mà rõ ràng là lãnh đạo cũng chưa có cuộc họp nào để công bố tiêu chí của một khu phố văn hoá cụ thể là gì. Cho nên tranh cãi vẫn chưa dừng lại, là bởi vì có những khu phố không để biển văn hoá không có nghĩa là nó vô văn hoá, thậm chí nó còn văn hoá hơn những trường hợp hoàn toàn chỉ là hình thức.</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r>
        <w:rPr>
          <w:rFonts w:ascii="Arial" w:hAnsi="Arial" w:cs="Arial"/>
          <w:color w:val="333333"/>
          <w:sz w:val="15"/>
          <w:szCs w:val="15"/>
        </w:rPr>
        <w:t>Một người dân Khánh Hoà, anh Phú, vào thành phố làm công nhân, góp</w:t>
      </w:r>
      <w:proofErr w:type="gramStart"/>
      <w:r>
        <w:rPr>
          <w:rFonts w:ascii="Arial" w:hAnsi="Arial" w:cs="Arial"/>
          <w:color w:val="333333"/>
          <w:sz w:val="15"/>
          <w:szCs w:val="15"/>
        </w:rPr>
        <w:t>  ý</w:t>
      </w:r>
      <w:proofErr w:type="gramEnd"/>
      <w:r>
        <w:rPr>
          <w:rFonts w:ascii="Arial" w:hAnsi="Arial" w:cs="Arial"/>
          <w:color w:val="333333"/>
          <w:sz w:val="15"/>
          <w:szCs w:val="15"/>
        </w:rPr>
        <w:t xml:space="preserve"> về Khu Phố Văn Hoá:</w:t>
      </w:r>
      <w:r>
        <w:rPr>
          <w:rStyle w:val="apple-converted-space"/>
          <w:rFonts w:ascii="Arial" w:hAnsi="Arial" w:cs="Arial"/>
          <w:color w:val="333333"/>
          <w:sz w:val="15"/>
          <w:szCs w:val="15"/>
        </w:rPr>
        <w:t> </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r>
        <w:rPr>
          <w:rFonts w:ascii="Arial" w:hAnsi="Arial" w:cs="Arial"/>
          <w:i/>
          <w:iCs/>
          <w:color w:val="333333"/>
          <w:sz w:val="15"/>
          <w:szCs w:val="15"/>
        </w:rPr>
        <w:t xml:space="preserve">Cái nghĩa văn hoá nó xây dựng trên nhiều tiêu chí lắm, trong đó cả tiêu chí về kinh tế nữa. </w:t>
      </w:r>
      <w:proofErr w:type="gramStart"/>
      <w:r>
        <w:rPr>
          <w:rFonts w:ascii="Arial" w:hAnsi="Arial" w:cs="Arial"/>
          <w:i/>
          <w:iCs/>
          <w:color w:val="333333"/>
          <w:sz w:val="15"/>
          <w:szCs w:val="15"/>
        </w:rPr>
        <w:t>Khi chính phủ thực hiện chương trình này là mong muốn thực</w:t>
      </w:r>
      <w:r>
        <w:rPr>
          <w:rStyle w:val="apple-converted-space"/>
          <w:rFonts w:ascii="Arial" w:hAnsi="Arial" w:cs="Arial"/>
          <w:i/>
          <w:iCs/>
          <w:color w:val="333333"/>
          <w:sz w:val="15"/>
          <w:szCs w:val="15"/>
        </w:rPr>
        <w:t> </w:t>
      </w:r>
      <w:r>
        <w:rPr>
          <w:rFonts w:ascii="Arial" w:hAnsi="Arial" w:cs="Arial"/>
          <w:i/>
          <w:iCs/>
          <w:color w:val="333333"/>
          <w:sz w:val="15"/>
          <w:szCs w:val="15"/>
        </w:rPr>
        <w:t>hiện một nếp sống văn minh dựa trên nền tảng là xây dựng cho mình một điều kiện kinh tế vững chắc.</w:t>
      </w:r>
      <w:proofErr w:type="gramEnd"/>
      <w:r>
        <w:rPr>
          <w:rFonts w:ascii="Arial" w:hAnsi="Arial" w:cs="Arial"/>
          <w:i/>
          <w:iCs/>
          <w:color w:val="333333"/>
          <w:sz w:val="15"/>
          <w:szCs w:val="15"/>
        </w:rPr>
        <w:t xml:space="preserve"> Chẳng hạn tỷ lệ hộ nghèo ở khu phố đó phải ít, tỷ lệ người biết chữ hay đậu đại học vân vân…rất nhiều cái.</w:t>
      </w:r>
      <w:r>
        <w:rPr>
          <w:rStyle w:val="apple-converted-space"/>
          <w:rFonts w:ascii="Arial" w:hAnsi="Arial" w:cs="Arial"/>
          <w:i/>
          <w:iCs/>
          <w:color w:val="333333"/>
          <w:sz w:val="15"/>
          <w:szCs w:val="15"/>
        </w:rPr>
        <w:t> </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proofErr w:type="gramStart"/>
      <w:r>
        <w:rPr>
          <w:rFonts w:ascii="Arial" w:hAnsi="Arial" w:cs="Arial"/>
          <w:i/>
          <w:iCs/>
          <w:color w:val="333333"/>
          <w:sz w:val="15"/>
          <w:szCs w:val="15"/>
        </w:rPr>
        <w:t>Tuy nhiên trên thực tế cuộc vận động này bị đổi nhiều lắm.</w:t>
      </w:r>
      <w:proofErr w:type="gramEnd"/>
      <w:r>
        <w:rPr>
          <w:rFonts w:ascii="Arial" w:hAnsi="Arial" w:cs="Arial"/>
          <w:i/>
          <w:iCs/>
          <w:color w:val="333333"/>
          <w:sz w:val="15"/>
          <w:szCs w:val="15"/>
        </w:rPr>
        <w:t xml:space="preserve"> Ví dụ khu phố em ở ngoài quê hiện nay là Khu Phố Văn Hoá, gia đình em cũng được công nhận là Gia Đình Văn Hoá, tỷ lệ đậu đại học rất thấp, tỷ lệ người đậu trung học phổ thông càng thấp, dân ở đó chủ yếu làm nông, điều kiện kinh tế rõ ràng không đảm bảo cho cái gọi là Khu Phố Văn Hoá nhưng vẫn được công nhận là Khu Phố Văn Hoá. </w:t>
      </w:r>
      <w:r>
        <w:rPr>
          <w:rStyle w:val="apple-converted-space"/>
          <w:rFonts w:ascii="Arial" w:hAnsi="Arial" w:cs="Arial"/>
          <w:i/>
          <w:iCs/>
          <w:color w:val="333333"/>
          <w:sz w:val="15"/>
          <w:szCs w:val="15"/>
        </w:rPr>
        <w:t> </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r>
        <w:rPr>
          <w:rFonts w:ascii="Arial" w:hAnsi="Arial" w:cs="Arial"/>
          <w:i/>
          <w:iCs/>
          <w:color w:val="333333"/>
          <w:sz w:val="15"/>
          <w:szCs w:val="15"/>
        </w:rPr>
        <w:t xml:space="preserve">Người ta chạy </w:t>
      </w:r>
      <w:proofErr w:type="gramStart"/>
      <w:r>
        <w:rPr>
          <w:rFonts w:ascii="Arial" w:hAnsi="Arial" w:cs="Arial"/>
          <w:i/>
          <w:iCs/>
          <w:color w:val="333333"/>
          <w:sz w:val="15"/>
          <w:szCs w:val="15"/>
        </w:rPr>
        <w:t>theo</w:t>
      </w:r>
      <w:proofErr w:type="gramEnd"/>
      <w:r>
        <w:rPr>
          <w:rFonts w:ascii="Arial" w:hAnsi="Arial" w:cs="Arial"/>
          <w:i/>
          <w:iCs/>
          <w:color w:val="333333"/>
          <w:sz w:val="15"/>
          <w:szCs w:val="15"/>
        </w:rPr>
        <w:t xml:space="preserve"> thành tích thì nhiều chứ thực tế không làm đúng để đảm bảo cái khu phố là Khu Phố Văn Hoá.  Người ta thích cái danh, ví dụ khu phố bên cạnh đã được chứng nhận Khu Phố Văn Hoá thì khu phố mình cũng phải được là Khu Phố Văn Hóa.</w:t>
      </w:r>
      <w:r>
        <w:rPr>
          <w:rStyle w:val="apple-converted-space"/>
          <w:rFonts w:ascii="Arial" w:hAnsi="Arial" w:cs="Arial"/>
          <w:i/>
          <w:iCs/>
          <w:color w:val="333333"/>
          <w:sz w:val="15"/>
          <w:szCs w:val="15"/>
        </w:rPr>
        <w:t> </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r>
        <w:rPr>
          <w:rFonts w:ascii="Arial" w:hAnsi="Arial" w:cs="Arial"/>
          <w:i/>
          <w:iCs/>
          <w:color w:val="333333"/>
          <w:sz w:val="15"/>
          <w:szCs w:val="15"/>
        </w:rPr>
        <w:t>Thành ra người Việt Nam mình khi cuộc vận động này xảy ra thì người ta châm biếm là chỉ những khu phố được treo bảng thì mới là Khu Phố Văn Hoá, và những gia đình được giấy khen mới là có văn hoá, còn lại thì vô văn hoá hết.</w:t>
      </w:r>
      <w:r>
        <w:rPr>
          <w:rStyle w:val="apple-converted-space"/>
          <w:rFonts w:ascii="Arial" w:hAnsi="Arial" w:cs="Arial"/>
          <w:i/>
          <w:iCs/>
          <w:color w:val="333333"/>
          <w:sz w:val="15"/>
          <w:szCs w:val="15"/>
        </w:rPr>
        <w:t> </w:t>
      </w: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p>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p>
    <w:p w:rsidR="00DF4A62" w:rsidRPr="00DF4A62" w:rsidRDefault="00DF4A62" w:rsidP="00DF4A62">
      <w:pPr>
        <w:spacing w:after="0" w:line="240" w:lineRule="auto"/>
        <w:outlineLvl w:val="2"/>
        <w:rPr>
          <w:rFonts w:ascii="Arial" w:eastAsia="Times New Roman" w:hAnsi="Arial" w:cs="Arial"/>
          <w:b/>
          <w:bCs/>
          <w:color w:val="000000"/>
          <w:sz w:val="28"/>
          <w:szCs w:val="28"/>
        </w:rPr>
      </w:pPr>
      <w:r w:rsidRPr="00DF4A62">
        <w:rPr>
          <w:rFonts w:ascii="Arial" w:eastAsia="Times New Roman" w:hAnsi="Arial" w:cs="Arial"/>
          <w:b/>
          <w:bCs/>
          <w:color w:val="000000"/>
          <w:sz w:val="28"/>
          <w:szCs w:val="28"/>
        </w:rPr>
        <w:t>VĂN HÓA HỌC ĐƯỜNG</w:t>
      </w:r>
    </w:p>
    <w:tbl>
      <w:tblPr>
        <w:tblW w:w="10681" w:type="dxa"/>
        <w:tblCellSpacing w:w="0" w:type="dxa"/>
        <w:tblCellMar>
          <w:top w:w="15" w:type="dxa"/>
          <w:left w:w="15" w:type="dxa"/>
          <w:bottom w:w="15" w:type="dxa"/>
          <w:right w:w="15" w:type="dxa"/>
        </w:tblCellMar>
        <w:tblLook w:val="04A0"/>
      </w:tblPr>
      <w:tblGrid>
        <w:gridCol w:w="10681"/>
      </w:tblGrid>
      <w:tr w:rsidR="00DF4A62" w:rsidRPr="00DF4A62" w:rsidTr="00DF4A62">
        <w:trPr>
          <w:tblCellSpacing w:w="0" w:type="dxa"/>
        </w:trPr>
        <w:tc>
          <w:tcPr>
            <w:tcW w:w="0" w:type="auto"/>
            <w:tcMar>
              <w:top w:w="125" w:type="dxa"/>
              <w:left w:w="125" w:type="dxa"/>
              <w:bottom w:w="125" w:type="dxa"/>
              <w:right w:w="125" w:type="dxa"/>
            </w:tcMar>
            <w:hideMark/>
          </w:tcPr>
          <w:p w:rsidR="00DF4A62" w:rsidRPr="00DF4A62" w:rsidRDefault="00DF4A62" w:rsidP="00DF4A62">
            <w:pPr>
              <w:spacing w:before="100" w:beforeAutospacing="1" w:after="120" w:line="240" w:lineRule="auto"/>
              <w:jc w:val="center"/>
              <w:rPr>
                <w:rFonts w:ascii="Times New Roman" w:eastAsia="Times New Roman" w:hAnsi="Times New Roman" w:cs="Times New Roman"/>
                <w:sz w:val="24"/>
                <w:szCs w:val="24"/>
              </w:rPr>
            </w:pPr>
            <w:r w:rsidRPr="00DF4A62">
              <w:rPr>
                <w:rFonts w:ascii="Times New Roman" w:eastAsia="Times New Roman" w:hAnsi="Times New Roman" w:cs="Times New Roman"/>
                <w:b/>
                <w:bCs/>
                <w:sz w:val="26"/>
                <w:szCs w:val="26"/>
              </w:rPr>
              <w:t>THỰC TRẠNG VÀ GIẢI PHÁP XÂY DỰNG VĂN HÓA HỌC ĐƯỜNG TRONG TRƯỜNG ĐẠI HỌC HIỆN NAY</w:t>
            </w:r>
          </w:p>
          <w:p w:rsidR="00DF4A62" w:rsidRPr="00DF4A62" w:rsidRDefault="00DF4A62" w:rsidP="00DF4A62">
            <w:pPr>
              <w:spacing w:before="100" w:beforeAutospacing="1" w:after="120" w:line="240" w:lineRule="auto"/>
              <w:jc w:val="right"/>
              <w:rPr>
                <w:rFonts w:ascii="Times New Roman" w:eastAsia="Times New Roman" w:hAnsi="Times New Roman" w:cs="Times New Roman"/>
                <w:sz w:val="24"/>
                <w:szCs w:val="24"/>
              </w:rPr>
            </w:pPr>
            <w:r w:rsidRPr="00DF4A62">
              <w:rPr>
                <w:rFonts w:ascii="Times New Roman" w:eastAsia="Times New Roman" w:hAnsi="Times New Roman" w:cs="Times New Roman"/>
                <w:b/>
                <w:bCs/>
                <w:sz w:val="26"/>
                <w:szCs w:val="26"/>
              </w:rPr>
              <w:t>Nam Lê</w:t>
            </w:r>
            <w:bookmarkStart w:id="0" w:name="_ftnref1"/>
            <w:r w:rsidRPr="00DF4A62">
              <w:rPr>
                <w:rFonts w:ascii="Times New Roman" w:eastAsia="Times New Roman" w:hAnsi="Times New Roman" w:cs="Times New Roman"/>
                <w:b/>
                <w:bCs/>
                <w:sz w:val="26"/>
                <w:szCs w:val="26"/>
              </w:rPr>
              <w:fldChar w:fldCharType="begin"/>
            </w:r>
            <w:r w:rsidRPr="00DF4A62">
              <w:rPr>
                <w:rFonts w:ascii="Times New Roman" w:eastAsia="Times New Roman" w:hAnsi="Times New Roman" w:cs="Times New Roman"/>
                <w:b/>
                <w:bCs/>
                <w:sz w:val="26"/>
                <w:szCs w:val="26"/>
              </w:rPr>
              <w:instrText xml:space="preserve"> HYPERLINK "javascript:void(0);" \o "" </w:instrText>
            </w:r>
            <w:r w:rsidRPr="00DF4A62">
              <w:rPr>
                <w:rFonts w:ascii="Times New Roman" w:eastAsia="Times New Roman" w:hAnsi="Times New Roman" w:cs="Times New Roman"/>
                <w:b/>
                <w:bCs/>
                <w:sz w:val="26"/>
                <w:szCs w:val="26"/>
              </w:rPr>
              <w:fldChar w:fldCharType="separate"/>
            </w:r>
            <w:r w:rsidRPr="00DF4A62">
              <w:rPr>
                <w:rFonts w:ascii="Times New Roman" w:eastAsia="Times New Roman" w:hAnsi="Times New Roman" w:cs="Times New Roman"/>
                <w:b/>
                <w:bCs/>
                <w:color w:val="0000FF"/>
                <w:sz w:val="26"/>
                <w:u w:val="single"/>
              </w:rPr>
              <w:t>[1]</w:t>
            </w:r>
            <w:r w:rsidRPr="00DF4A62">
              <w:rPr>
                <w:rFonts w:ascii="Times New Roman" w:eastAsia="Times New Roman" w:hAnsi="Times New Roman" w:cs="Times New Roman"/>
                <w:b/>
                <w:bCs/>
                <w:sz w:val="26"/>
                <w:szCs w:val="26"/>
              </w:rPr>
              <w:fldChar w:fldCharType="end"/>
            </w:r>
            <w:bookmarkEnd w:id="0"/>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w:t>
            </w:r>
          </w:p>
          <w:p w:rsidR="00DF4A62" w:rsidRPr="00DF4A62" w:rsidRDefault="00DF4A62" w:rsidP="00DF4A62">
            <w:pPr>
              <w:spacing w:before="100" w:beforeAutospacing="1" w:after="120" w:line="240" w:lineRule="auto"/>
              <w:jc w:val="center"/>
              <w:rPr>
                <w:rFonts w:ascii="Times New Roman" w:eastAsia="Times New Roman" w:hAnsi="Times New Roman" w:cs="Times New Roman"/>
                <w:sz w:val="24"/>
                <w:szCs w:val="24"/>
              </w:rPr>
            </w:pPr>
            <w:r w:rsidRPr="00DF4A62">
              <w:rPr>
                <w:rFonts w:ascii="Times New Roman" w:eastAsia="Times New Roman" w:hAnsi="Times New Roman" w:cs="Times New Roman"/>
                <w:b/>
                <w:bCs/>
                <w:sz w:val="26"/>
                <w:szCs w:val="26"/>
              </w:rPr>
              <w:t>TÓM TẮT</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lastRenderedPageBreak/>
              <w:t> </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Qua bài viết này, tác giả tập trung làm sáng rõ thực trạng cũng như đề xuất một số giải pháp nhằm xây dựng “VĂN HÓA HỌC ĐƯỜNG” trong trường đại học hiện nay, đặc biệt nhằm vào đối tượng sinh viên, giảng viên. Từ đó, tự rèn luyện bản thân, nâng cao phẩm chất đạo đức, có lối sống văn hóa, lành mạnh, ứng xử sư phạm trong nhà trường ngày một hoàn thiện hơn</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b/>
                <w:bCs/>
                <w:sz w:val="26"/>
                <w:szCs w:val="26"/>
              </w:rPr>
              <w:t>1. Đặt vấn đề</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Mục tiêu xây dựng “nền văn hóa tiên tiến đậm đà bản sắc dân tộc” là mục tiêu chung mà toàn thể dân tộc Việt Nam đang hướng đến. Trong đó, việc xây dựng “văn hóa học đường” là một trong những nhiệm vụ trọng yếu của quá trình xây dựng nền văn hóa chung của dân tộc ta.         </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xml:space="preserve">            Dân tộc Việt Nam có một nền văn hóa đặc thù, truyền thống văn hóa Việt Nam đậm đà bản sắc 54 dân tộc. Nền văn hóa Việt Nam là một nền văn hóa mở, luôn tiếp thu nhiều nền văn hóa tiến bộ khác nhau trên thế giới, với việc nghiên cứu toàn bộ đời sống vật chất và tinh thần của toàn bộ xã hội, văn hóa đóng vai trò cực kì quan trọng đối với mọi người. Văn hóa tiếp cận hầu hết các lĩnh vực, trong môi trường giáo dục, người ta thường nhắc đến "văn hóa học đường", là một văn hóa gắn liền với các học sinh, sinh viên, giáo viên, thậm chí cả các bậc cha mẹ. </w:t>
            </w:r>
            <w:proofErr w:type="gramStart"/>
            <w:r w:rsidRPr="00DF4A62">
              <w:rPr>
                <w:rFonts w:ascii="Times New Roman" w:eastAsia="Times New Roman" w:hAnsi="Times New Roman" w:cs="Times New Roman"/>
                <w:sz w:val="26"/>
                <w:szCs w:val="26"/>
              </w:rPr>
              <w:t>việc</w:t>
            </w:r>
            <w:proofErr w:type="gramEnd"/>
            <w:r w:rsidRPr="00DF4A62">
              <w:rPr>
                <w:rFonts w:ascii="Times New Roman" w:eastAsia="Times New Roman" w:hAnsi="Times New Roman" w:cs="Times New Roman"/>
                <w:sz w:val="26"/>
                <w:szCs w:val="26"/>
              </w:rPr>
              <w:t xml:space="preserve"> xây dựng văn hóa học đường hiện nay cũng đang là một vấn đề cấp bách nhất.</w:t>
            </w:r>
          </w:p>
          <w:p w:rsidR="00DF4A62" w:rsidRPr="00DF4A62" w:rsidRDefault="00DF4A62" w:rsidP="00DF4A62">
            <w:pPr>
              <w:spacing w:before="100" w:beforeAutospacing="1"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Thế kỉ XXI đang diễn ra với nhiều biến động, khoa học kĩ thuật ngày càng phát triển, làm cho đời sống con người ngày một nâng cao, con người không còn lạc hậu và ngày càng tiên tiến. Nhất là giới trẻ hiện nay ngày một phát triên toàn diện về bản thân, về trình độ, tri thức, thông minh sáng tạo...Song, vấn đề lối sống văn hóa, ứng xử của giới trẻ hiện nay, đang đáng được toàn xã hội quan tâm, đang có sự xuống cấp trầm trọng ở một số bộ phận, đặc biệt là học sinh, sinh viên, thậm chí giáo viên trong các trường học.</w:t>
            </w:r>
            <w:r w:rsidRPr="00DF4A62">
              <w:rPr>
                <w:rFonts w:ascii="Times New Roman" w:eastAsia="Times New Roman" w:hAnsi="Times New Roman" w:cs="Times New Roman"/>
                <w:sz w:val="26"/>
              </w:rPr>
              <w:t> </w:t>
            </w:r>
            <w:r w:rsidRPr="00DF4A62">
              <w:rPr>
                <w:rFonts w:ascii="Times New Roman" w:eastAsia="Times New Roman" w:hAnsi="Times New Roman" w:cs="Times New Roman"/>
                <w:sz w:val="26"/>
                <w:szCs w:val="26"/>
              </w:rPr>
              <w:t>Hiện nay đất nước ta đang trên đường phát triển, hội nhập xã hội có nhiều phức tạp, không ít những luồng văn hóa phẩm độc hại du nhập vào nước ta làm ảnh hưởng không ít đến đạo đức, tác phong, lối sống của học sinh. Chính vì vậy mà việc xây dựng “văn hóa học đường” lại càng có ý nghĩa hơn bao giờ hết.</w:t>
            </w:r>
          </w:p>
          <w:p w:rsidR="00DF4A62" w:rsidRPr="00DF4A62" w:rsidRDefault="00DF4A62" w:rsidP="00DF4A62">
            <w:pPr>
              <w:spacing w:before="100" w:beforeAutospacing="1"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Văn hóa học đường là một nội dung quan trọng trong tư tưởng Hồ Chí Minh về văn hóa, việc xây dựng nền văn hóa tốt đẹp cho dân tộc, lối sống văn hóa, lành mạnh cho toàng dân tộc, văn hóa ứng xử cho sinh viên là nhiệm vụ sống còn của cả hệ thống chính trị, các trường đại học. Nhà trường là nơi ươm mầm cho sự phát triển toàn diện của con người, là cội nguồn của văn hóa học đường, học sinh, sinh viên giáo viên là những người đem lại một nền văn hóa lớn của dân tộc, bên cạnh vẫn còn xãy ra hiện tượng bạo lực học đường hay suy thoái đạo đức nhà giáo...đó là hệ lụy mà xã hội ta ngày nay đang đi tìm ra giải pháp để giải quyết tối ưu nhất.</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xml:space="preserve">            Trong trường đại học hiện nay, văn hóa học đường được xem như mục tiêu phấn đấu lâu dài của nhà trường, sự phát triển của khoa học – công nghệ ngày nay đã làm cho một số bộ phận sinh viên, giảng viên đánh mất đi giá trị văn hóa bản thân, đạo đức truyền thống của con người mà ông </w:t>
            </w:r>
            <w:r w:rsidRPr="00DF4A62">
              <w:rPr>
                <w:rFonts w:ascii="Times New Roman" w:eastAsia="Times New Roman" w:hAnsi="Times New Roman" w:cs="Times New Roman"/>
                <w:sz w:val="26"/>
                <w:szCs w:val="26"/>
              </w:rPr>
              <w:lastRenderedPageBreak/>
              <w:t>cha ta đã xây dựng từ xưa cho đến nay. Chính vì thế, trong giai đoạn hiện nay việc nghiên cứu thực trạng và đề ra giải pháp xây dựng văn hóa học đường là một việc làm cần kíp.</w:t>
            </w:r>
            <w:r w:rsidRPr="00DF4A62">
              <w:rPr>
                <w:rFonts w:ascii="Times New Roman" w:eastAsia="Times New Roman" w:hAnsi="Times New Roman" w:cs="Times New Roman"/>
                <w:sz w:val="26"/>
              </w:rPr>
              <w:t> </w:t>
            </w:r>
            <w:r w:rsidRPr="00DF4A62">
              <w:rPr>
                <w:rFonts w:ascii="Times New Roman" w:eastAsia="Times New Roman" w:hAnsi="Times New Roman" w:cs="Times New Roman"/>
                <w:sz w:val="26"/>
                <w:szCs w:val="26"/>
              </w:rPr>
              <w:t>Xuất phát từ thực tế nêu trên, hiện nay việc nghiên cứu thực trạng và xây dựng một số giải pháp nâng cao văn hóa học đường là một việc làm cần thiết đối với mọi người trong toàn xã hội.  Đặc biệt, ở trường đại học hiện nay, công tác xây dựng văn hóa học đường phải được làm thường xuyên và có chất lượng.</w:t>
            </w:r>
            <w:r w:rsidRPr="00DF4A62">
              <w:rPr>
                <w:rFonts w:ascii="Times New Roman" w:eastAsia="Times New Roman" w:hAnsi="Times New Roman" w:cs="Times New Roman"/>
                <w:sz w:val="26"/>
              </w:rPr>
              <w:t> </w:t>
            </w:r>
            <w:r w:rsidRPr="00DF4A62">
              <w:rPr>
                <w:rFonts w:ascii="Times New Roman" w:eastAsia="Times New Roman" w:hAnsi="Times New Roman" w:cs="Times New Roman"/>
                <w:sz w:val="26"/>
                <w:szCs w:val="26"/>
              </w:rPr>
              <w:t>Trong phạm vi bài viết này chỉ xin đề cập đến các khía cạnh nhỏ của văn hóa học đường trong trường Đại học</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b/>
                <w:bCs/>
                <w:sz w:val="26"/>
                <w:szCs w:val="26"/>
              </w:rPr>
              <w:t>2. Văn hóa học đường và thực trạng xây dựng văn hóa học đường trong trường đại học hiện nay</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w:t>
            </w:r>
            <w:r w:rsidRPr="00DF4A62">
              <w:rPr>
                <w:rFonts w:ascii="Times New Roman" w:eastAsia="Times New Roman" w:hAnsi="Times New Roman" w:cs="Times New Roman"/>
                <w:sz w:val="26"/>
              </w:rPr>
              <w:t> </w:t>
            </w:r>
            <w:r w:rsidRPr="00DF4A62">
              <w:rPr>
                <w:rFonts w:ascii="Times New Roman" w:eastAsia="Times New Roman" w:hAnsi="Times New Roman" w:cs="Times New Roman"/>
                <w:i/>
                <w:iCs/>
                <w:sz w:val="26"/>
                <w:szCs w:val="26"/>
              </w:rPr>
              <w:t>- Văn hóa và văn hóa học đường</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Văn hóa là sản phẩm của con người, là hệ quả của sự tiến hóa nhân loại. Nhờ có văn hóa mà con người trở nên độc đáo trong thế giới sinh vật và khác biệt so với những con vật khác trong thế giới động vật. Tuy nhiên, để hiểu về khái niệm "văn hóa" đến nay vẫn còn nhiều ý kiến khác nhauvề định nghĩa văn hóa.</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Chủ tịch Hồ Chí Minh đã từng định nghĩa về văn hóa như sau: "Vì lẽ sinh tồn cũng như mục đích cuộc sống, loài người mới sáng tạo và phát minh ra những ngôn ngữ, chữ viết, đạo đức, pháp luật, khoa học, tôn giáo, văn học nghệ thuật, những công cụ cho sinh hoạt hàng ngày về mặc, ăn, ở và các phương thức sử dụng. Toàn bộ những sáng tạo và phát minh đó tức là văn hóa. Văn hóa là sự tổng hợp của mọi phương thức sinh hoạt cùng với biểu hiện của nó, mà loài người đã sản sinh ra nhằm thích ứng với nhu cầu đời sống và đòi hỏi của sự sinh tồn</w:t>
            </w:r>
            <w:proofErr w:type="gramStart"/>
            <w:r w:rsidRPr="00DF4A62">
              <w:rPr>
                <w:rFonts w:ascii="Times New Roman" w:eastAsia="Times New Roman" w:hAnsi="Times New Roman" w:cs="Times New Roman"/>
                <w:sz w:val="26"/>
                <w:szCs w:val="26"/>
              </w:rPr>
              <w:t>”</w:t>
            </w:r>
            <w:bookmarkStart w:id="1" w:name="_ftnref2"/>
            <w:proofErr w:type="gramEnd"/>
            <w:r w:rsidRPr="00DF4A62">
              <w:rPr>
                <w:rFonts w:ascii="Times New Roman" w:eastAsia="Times New Roman" w:hAnsi="Times New Roman" w:cs="Times New Roman"/>
                <w:sz w:val="26"/>
                <w:szCs w:val="26"/>
              </w:rPr>
              <w:fldChar w:fldCharType="begin"/>
            </w:r>
            <w:r w:rsidRPr="00DF4A62">
              <w:rPr>
                <w:rFonts w:ascii="Times New Roman" w:eastAsia="Times New Roman" w:hAnsi="Times New Roman" w:cs="Times New Roman"/>
                <w:sz w:val="26"/>
                <w:szCs w:val="26"/>
              </w:rPr>
              <w:instrText xml:space="preserve"> HYPERLINK "javascript:void(0);" \o "" </w:instrText>
            </w:r>
            <w:r w:rsidRPr="00DF4A62">
              <w:rPr>
                <w:rFonts w:ascii="Times New Roman" w:eastAsia="Times New Roman" w:hAnsi="Times New Roman" w:cs="Times New Roman"/>
                <w:sz w:val="26"/>
                <w:szCs w:val="26"/>
              </w:rPr>
              <w:fldChar w:fldCharType="separate"/>
            </w:r>
            <w:r w:rsidRPr="00DF4A62">
              <w:rPr>
                <w:rFonts w:ascii="Times New Roman" w:eastAsia="Times New Roman" w:hAnsi="Times New Roman" w:cs="Times New Roman"/>
                <w:color w:val="0000FF"/>
                <w:sz w:val="26"/>
                <w:u w:val="single"/>
              </w:rPr>
              <w:t>[2]</w:t>
            </w:r>
            <w:r w:rsidRPr="00DF4A62">
              <w:rPr>
                <w:rFonts w:ascii="Times New Roman" w:eastAsia="Times New Roman" w:hAnsi="Times New Roman" w:cs="Times New Roman"/>
                <w:sz w:val="26"/>
                <w:szCs w:val="26"/>
              </w:rPr>
              <w:fldChar w:fldCharType="end"/>
            </w:r>
            <w:bookmarkEnd w:id="1"/>
            <w:r w:rsidRPr="00DF4A62">
              <w:rPr>
                <w:rFonts w:ascii="Times New Roman" w:eastAsia="Times New Roman" w:hAnsi="Times New Roman" w:cs="Times New Roman"/>
                <w:sz w:val="26"/>
                <w:szCs w:val="26"/>
              </w:rPr>
              <w:t>.</w:t>
            </w:r>
            <w:r w:rsidRPr="00DF4A62">
              <w:rPr>
                <w:rFonts w:ascii="Times New Roman" w:eastAsia="Times New Roman" w:hAnsi="Times New Roman" w:cs="Times New Roman"/>
                <w:sz w:val="26"/>
              </w:rPr>
              <w:t> </w:t>
            </w:r>
            <w:r w:rsidRPr="00DF4A62">
              <w:rPr>
                <w:rFonts w:ascii="Times New Roman" w:eastAsia="Times New Roman" w:hAnsi="Times New Roman" w:cs="Times New Roman"/>
                <w:sz w:val="26"/>
                <w:szCs w:val="26"/>
              </w:rPr>
              <w:t xml:space="preserve"> Với cách hiểu này, văn hóa sẽ bao gồm toàn bộ những gì do con người sáng tạo và phát minh ra. Cũng giống như định nghĩa của Tylor, văn hóa theo cách nói của Hồ Chí Minh sẽ là một "bách khoa toàn thư" về những lĩnh vực liên quan đến đời sống con người. Riêng Nguyễn Đức Từ Chi xem văn hóa từ hai góc độ. Góc độ thứ nhất là góc độ hẹp, mà ông gọi là "góc nhìn báo chí". Theo góc nhìn này, văn hóa sẽ là kiến thức của con người và xã hội. Nhưng, ông không mặn mà với cách hiểu này vì hiểu như thế thì người nông dân cày ruộng giỏi nhưng không biết chữ vẫn bị xem là "không có văn hóa" do tiêu chuẩn văn hóa ở đây là tiêu chuẩn kiến thức sách vở. Còn góc nhìn thứ hai là "góc nhìn dân tộc học". Với góc nhìn này, văn hóa được xem là toàn bộ cuộc sống - cả vật chất, xã hội, tinh thần - của từng cộng đồng; và văn hóa của từng cộng đồng tộc người sẽ khác nhau nếu nó được hình thành ở những tộc người khác nhau trong những môi trường sống khác nhau. Văn hóa sẽ bị chi phối mạnh mẽ bởi sự kiểm soát của xã hội thông qua gia đình và các tổ chức xã hội, trong đó có tôn </w:t>
            </w:r>
            <w:proofErr w:type="gramStart"/>
            <w:r w:rsidRPr="00DF4A62">
              <w:rPr>
                <w:rFonts w:ascii="Times New Roman" w:eastAsia="Times New Roman" w:hAnsi="Times New Roman" w:cs="Times New Roman"/>
                <w:sz w:val="26"/>
                <w:szCs w:val="26"/>
              </w:rPr>
              <w:t>giáo</w:t>
            </w:r>
            <w:bookmarkStart w:id="2" w:name="_ftnref3"/>
            <w:proofErr w:type="gramEnd"/>
            <w:r w:rsidRPr="00DF4A62">
              <w:rPr>
                <w:rFonts w:ascii="Times New Roman" w:eastAsia="Times New Roman" w:hAnsi="Times New Roman" w:cs="Times New Roman"/>
                <w:sz w:val="26"/>
                <w:szCs w:val="26"/>
              </w:rPr>
              <w:fldChar w:fldCharType="begin"/>
            </w:r>
            <w:r w:rsidRPr="00DF4A62">
              <w:rPr>
                <w:rFonts w:ascii="Times New Roman" w:eastAsia="Times New Roman" w:hAnsi="Times New Roman" w:cs="Times New Roman"/>
                <w:sz w:val="26"/>
                <w:szCs w:val="26"/>
              </w:rPr>
              <w:instrText xml:space="preserve"> HYPERLINK "javascript:void(0);" \o "" </w:instrText>
            </w:r>
            <w:r w:rsidRPr="00DF4A62">
              <w:rPr>
                <w:rFonts w:ascii="Times New Roman" w:eastAsia="Times New Roman" w:hAnsi="Times New Roman" w:cs="Times New Roman"/>
                <w:sz w:val="26"/>
                <w:szCs w:val="26"/>
              </w:rPr>
              <w:fldChar w:fldCharType="separate"/>
            </w:r>
            <w:r w:rsidRPr="00DF4A62">
              <w:rPr>
                <w:rFonts w:ascii="Times New Roman" w:eastAsia="Times New Roman" w:hAnsi="Times New Roman" w:cs="Times New Roman"/>
                <w:color w:val="0000FF"/>
                <w:sz w:val="26"/>
                <w:u w:val="single"/>
              </w:rPr>
              <w:t>[3]</w:t>
            </w:r>
            <w:r w:rsidRPr="00DF4A62">
              <w:rPr>
                <w:rFonts w:ascii="Times New Roman" w:eastAsia="Times New Roman" w:hAnsi="Times New Roman" w:cs="Times New Roman"/>
                <w:sz w:val="26"/>
                <w:szCs w:val="26"/>
              </w:rPr>
              <w:fldChar w:fldCharType="end"/>
            </w:r>
            <w:bookmarkEnd w:id="2"/>
            <w:r w:rsidRPr="00DF4A62">
              <w:rPr>
                <w:rFonts w:ascii="Times New Roman" w:eastAsia="Times New Roman" w:hAnsi="Times New Roman" w:cs="Times New Roman"/>
                <w:sz w:val="26"/>
                <w:szCs w:val="26"/>
              </w:rPr>
              <w:t>.</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xml:space="preserve">            Trong những năm gần đây, một số nhà nghiên cứu ở Việt Nam và kể cả ở nước ngoài khi đề cập đến văn hóa, họ thường vận dụng định nghĩa văn hóa do UNESCO đưa ra vào năm 1994. Theo UNESCO, văn hóa được hiểu theo hai nghĩa: nghĩa rộng và nghĩa hẹp. Theo nghĩa rộng thì văn hóa là một phức hệ - tổng hợp các đặc trưng diện mạo về tinh thần, vật chất, tri thức và tình cảm… khắc họa nên bản sắc của một cộng đồng gia đình, xóm làng, vùng, miền, quốc gia, xã hội… Văn hóa không chỉ bao gồm nghệ thuật, văn chương mà còn cả lối sống, những quyền cơ bản của con người, </w:t>
            </w:r>
            <w:r w:rsidRPr="00DF4A62">
              <w:rPr>
                <w:rFonts w:ascii="Times New Roman" w:eastAsia="Times New Roman" w:hAnsi="Times New Roman" w:cs="Times New Roman"/>
                <w:sz w:val="26"/>
                <w:szCs w:val="26"/>
              </w:rPr>
              <w:lastRenderedPageBreak/>
              <w:t>những hệ thống giá trị, những truyền thống, tín ngưỡng… Còn hiểu theo nghĩa hẹp thì văn hóa là tổng thể những hệ thống biểu trưng (ký hiệu) chi phối cách ứng xử và giao tiếp trong cộng đồng, khiến cộng đồng đó có đặc thù riêng</w:t>
            </w:r>
            <w:bookmarkStart w:id="3" w:name="_ftnref9"/>
            <w:r w:rsidRPr="00DF4A62">
              <w:rPr>
                <w:rFonts w:ascii="Times New Roman" w:eastAsia="Times New Roman" w:hAnsi="Times New Roman" w:cs="Times New Roman"/>
                <w:color w:val="4E7DBF"/>
                <w:sz w:val="26"/>
                <w:szCs w:val="26"/>
              </w:rPr>
              <w:t>"</w:t>
            </w:r>
            <w:bookmarkEnd w:id="3"/>
            <w:r w:rsidRPr="00DF4A62">
              <w:rPr>
                <w:rFonts w:ascii="Times New Roman" w:eastAsia="Times New Roman" w:hAnsi="Times New Roman" w:cs="Times New Roman"/>
                <w:sz w:val="26"/>
                <w:szCs w:val="26"/>
              </w:rPr>
              <w:t>…</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Văn hoá học đường là một thuật ngữ khoa học còn khá mới mẻ,</w:t>
            </w:r>
            <w:r w:rsidRPr="00DF4A62">
              <w:rPr>
                <w:rFonts w:ascii="Times New Roman" w:eastAsia="Times New Roman" w:hAnsi="Times New Roman" w:cs="Times New Roman"/>
                <w:sz w:val="26"/>
              </w:rPr>
              <w:t> </w:t>
            </w:r>
            <w:r w:rsidRPr="00DF4A62">
              <w:rPr>
                <w:rFonts w:ascii="Times New Roman" w:eastAsia="Times New Roman" w:hAnsi="Times New Roman" w:cs="Times New Roman"/>
                <w:sz w:val="26"/>
                <w:szCs w:val="26"/>
              </w:rPr>
              <w:t>một cụm từ xuất hiện cách đây chưa lâu và cũng chủ yếu trên các phương tiện thông tin đại chúng. Hiện nay, các nhà nghiên cứu, tùy theo góc độ, mục đích nghiên cứu cụ thể đã đưa ra khá nhiều khái niệm về văn hóa học đường. Theo Giáo sư, Viện sĩ Phạm Minh Hạc: Văn hóa học đường là hệ thống các chuẩn mực, giá trị giúp các cán bộ quản lý nhà trường, các thầy cô, các vị phụ huynh và các em học sinh, sinh viên có cách thức suy nghĩ, tình cảm, hành động tốt đẹp. </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Thuật ngữ "văn hóa học đường" xuất hiện chưa lâu, nhưng nội dung của văn hóa học đường thì các nhà trường ở Việt Nam từ xa xưa đã có và trở thành các truyền thống quý báu của dân tộc ta như: Tôn sư trọng đạo, kính thầy yêu bạn, nhất tự vi sư bán tự vi sư, kính trên nhường dưới,...; Ngày nay các nhà trường của chúng ta từ các cấp học mẫu giáo, phổ thông đến bậc đại học đa số đều kiên trì xây dựng từ năm này qua năm khác, từ thế hệ này qua thế hệ khác và thực tế đã đạt được nhiều thành tựu quan trọng trong việc giáo dục nhân cách cho học sinh, sinh viên. Mục tiêu chung nhất của văn hóa học đường là xây dựng trường học lành mạnh. Nội dung của văn hóa học đường hiện nay rất phong phú, song có thể tóm tắt thành ba vấn đề cơ bản đó là: xây dựng cơ sở vật chất trường học khang trang, đạt chuẩn; xây dựng môi trường giáo dục trong nhà trường, trong ký túc xá hay nhà trọ, ở gia đình, nơi công cộng; xây dựng "văn hóa ứng xử", "văn hóa giao tiếp".</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Khi phát động phong trào thi đua "Xây dựng trường học thân thiện, học sinh tích cực", Nguyên Bộ trưởng Bộ Giáo dục và Đào tạo Nguyễn Thiện Nhân đã nói rõ: phong trào này nhằm "thiết lập lại môi trường sư phạm với 6 đặc trưng là trật tự kỷ cương, trung thực, khách quan, công bằng, tình thương và khuyến khích sáng tạo, hiệu quả". Đây là nội dung rất cơ bản của văn hóa học đường. Tác dụng tích cực của văn hóa học đường là xây dựng nhân cách cho học sinh, sinh viên chống lại lối sống tiêu cực. Chính vì thế, mỗi nhà trường cần</w:t>
            </w:r>
            <w:proofErr w:type="gramStart"/>
            <w:r w:rsidRPr="00DF4A62">
              <w:rPr>
                <w:rFonts w:ascii="Times New Roman" w:eastAsia="Times New Roman" w:hAnsi="Times New Roman" w:cs="Times New Roman"/>
                <w:sz w:val="26"/>
                <w:szCs w:val="26"/>
              </w:rPr>
              <w:t>  phải</w:t>
            </w:r>
            <w:proofErr w:type="gramEnd"/>
            <w:r w:rsidRPr="00DF4A62">
              <w:rPr>
                <w:rFonts w:ascii="Times New Roman" w:eastAsia="Times New Roman" w:hAnsi="Times New Roman" w:cs="Times New Roman"/>
                <w:sz w:val="26"/>
                <w:szCs w:val="26"/>
              </w:rPr>
              <w:t xml:space="preserve"> xây dựng văn hóa học đường cho trường học của mình.</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Trường học là môi trường rất quan trọng để rèn luyện nhân cách và giáo dục thế hệ trẻ trở thành những chủ nhân tương lai của đất nước, trở thành những con người sống có hoài bão, có lý tưởng tốt đẹp, có nhân cách tốt, có đủ tri thức để trở thành những công dân tốt, đóng góp vào sự nghiệp xây dựng đất nước phồn vinh. Vì vậy vấn đề xây dựng văn hóa học đường phải được coi là có tính sống còn, tính cấp bách và thiết thực đối với từng nhà trường, vì nếu học đường mà thiếu văn hóa học đường thì không thể làm tốt được chức năng chuyển tải những giá trị kiến thức và nhân văn cho thế hệ trẻ. Như vậy, văn hóa học đường có tầm quan trọng rất lớn hiện nay;</w:t>
            </w:r>
          </w:p>
          <w:p w:rsidR="00DF4A62" w:rsidRPr="00DF4A62" w:rsidRDefault="00DF4A62" w:rsidP="00DF4A62">
            <w:pPr>
              <w:spacing w:before="100" w:beforeAutospacing="1"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xml:space="preserve">Giáo dục văn hóa học đường cho sinh viên trong các trường đại học, cao đẳng hiện nay đã trở thành vấn đề cấp thiết, nhất là khi giáo dục đào tạo luôn được coi là quốc sách hàng đầu. Giáo dục văn hóa học đường rất quan trọng bởi nó có tác động đến mọi khía cạnh sư phạm của giảng viên, là yếu tố lan tỏa khắp nhà trường và khó xác định. Freiberg (1998) mô tả văn hóa học đường </w:t>
            </w:r>
            <w:r w:rsidRPr="00DF4A62">
              <w:rPr>
                <w:rFonts w:ascii="Times New Roman" w:eastAsia="Times New Roman" w:hAnsi="Times New Roman" w:cs="Times New Roman"/>
                <w:sz w:val="26"/>
                <w:szCs w:val="26"/>
              </w:rPr>
              <w:lastRenderedPageBreak/>
              <w:t>"…như không khí mà chúng ta thở. Không ai nhận ra nó cho đến khi nó bị ô nhiễm".</w:t>
            </w:r>
          </w:p>
          <w:p w:rsidR="00DF4A62" w:rsidRPr="00DF4A62" w:rsidRDefault="00DF4A62" w:rsidP="00DF4A62">
            <w:pPr>
              <w:spacing w:before="100" w:beforeAutospacing="1"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xml:space="preserve">Văn hóa học đường ảnh hưởng nhiều chiều tới chất lượng và hiệu quả của quá trình giáo dục trong nhà trường theo hướng phát triển con người toàn diện. Nó ảnh hưởng rõ rệt đến cách suy nghĩ, cảm nhận và hành động của mỗi thành viên trong nhà trường, do đó có thể nâng cao hoặc cản trở động cơ, kết quả dạy, </w:t>
            </w:r>
            <w:proofErr w:type="gramStart"/>
            <w:r w:rsidRPr="00DF4A62">
              <w:rPr>
                <w:rFonts w:ascii="Times New Roman" w:eastAsia="Times New Roman" w:hAnsi="Times New Roman" w:cs="Times New Roman"/>
                <w:sz w:val="26"/>
                <w:szCs w:val="26"/>
              </w:rPr>
              <w:t>học</w:t>
            </w:r>
            <w:proofErr w:type="gramEnd"/>
            <w:r w:rsidRPr="00DF4A62">
              <w:rPr>
                <w:rFonts w:ascii="Times New Roman" w:eastAsia="Times New Roman" w:hAnsi="Times New Roman" w:cs="Times New Roman"/>
                <w:sz w:val="26"/>
                <w:szCs w:val="26"/>
              </w:rPr>
              <w:t xml:space="preserve"> của người dạy và người học. Khi nhà trường có văn hóa học đường tích cực mang tính chuyên môn cao thì ở đó sẽ có sự phát triển đội ngũ có ý nghĩa, cải cách chương trình thành công và sử dụng số liệu về học sinh một cách có hiệu quả. </w:t>
            </w:r>
            <w:proofErr w:type="gramStart"/>
            <w:r w:rsidRPr="00DF4A62">
              <w:rPr>
                <w:rFonts w:ascii="Times New Roman" w:eastAsia="Times New Roman" w:hAnsi="Times New Roman" w:cs="Times New Roman"/>
                <w:sz w:val="26"/>
                <w:szCs w:val="26"/>
              </w:rPr>
              <w:t>ở</w:t>
            </w:r>
            <w:proofErr w:type="gramEnd"/>
            <w:r w:rsidRPr="00DF4A62">
              <w:rPr>
                <w:rFonts w:ascii="Times New Roman" w:eastAsia="Times New Roman" w:hAnsi="Times New Roman" w:cs="Times New Roman"/>
                <w:sz w:val="26"/>
                <w:szCs w:val="26"/>
              </w:rPr>
              <w:t xml:space="preserve"> những trường học như thế, giảng viên và sinh viên đều trưởng thành.</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Văn hóa học đường lành mạnh giúp các thành viên trong nhà trường chia xẻ với nhau kinh nghiệm và kiến thức, phát triển khả năng hợp tác giữa các thành viên trong mọi lĩnh vực của nhà trường; văn hóa học đường được coi là có tính sống còn đối với từng nhà trường; tạo niềm tin cho xã hội trong việc thực hiện các chức năng giáo dục, đặc biệt trong việc đào tạo nguồn nhân lực cho xã hội; Xây dựng văn hóa học đường là một yếu tố đảm bảo và nâng cao chất lượng giáo dục – đào tạo; góp phần quan trọng chấn hưng, cải cách nền giáo dục nước nhà, phục vụ đắc lực cho công cuộc đổi mới kinh tế - xã hội của đất nước.</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w:t>
            </w:r>
            <w:r w:rsidRPr="00DF4A62">
              <w:rPr>
                <w:rFonts w:ascii="Times New Roman" w:eastAsia="Times New Roman" w:hAnsi="Times New Roman" w:cs="Times New Roman"/>
                <w:sz w:val="26"/>
              </w:rPr>
              <w:t> </w:t>
            </w:r>
            <w:r w:rsidRPr="00DF4A62">
              <w:rPr>
                <w:rFonts w:ascii="Times New Roman" w:eastAsia="Times New Roman" w:hAnsi="Times New Roman" w:cs="Times New Roman"/>
                <w:i/>
                <w:iCs/>
                <w:sz w:val="26"/>
                <w:szCs w:val="26"/>
              </w:rPr>
              <w:t>- Thực trạng xây dựng văn hóa học đường trong trường đại học hiện nay</w:t>
            </w:r>
          </w:p>
          <w:p w:rsidR="00DF4A62" w:rsidRPr="00DF4A62" w:rsidRDefault="00DF4A62" w:rsidP="00DF4A62">
            <w:pPr>
              <w:spacing w:before="100" w:beforeAutospacing="1"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bdr w:val="none" w:sz="0" w:space="0" w:color="auto" w:frame="1"/>
              </w:rPr>
              <w:t>Văn hoá học đường có vị trí hàng đầu trong quá trình hình thành nhân cách văn hoá cho các thế hệ người Việt</w:t>
            </w:r>
            <w:r w:rsidRPr="00DF4A62">
              <w:rPr>
                <w:rFonts w:ascii="Times New Roman" w:eastAsia="Times New Roman" w:hAnsi="Times New Roman" w:cs="Times New Roman"/>
                <w:sz w:val="26"/>
                <w:szCs w:val="26"/>
              </w:rPr>
              <w:t> </w:t>
            </w:r>
            <w:r w:rsidRPr="00DF4A62">
              <w:rPr>
                <w:rFonts w:ascii="Times New Roman" w:eastAsia="Times New Roman" w:hAnsi="Times New Roman" w:cs="Times New Roman"/>
                <w:sz w:val="26"/>
                <w:szCs w:val="26"/>
                <w:bdr w:val="none" w:sz="0" w:space="0" w:color="auto" w:frame="1"/>
              </w:rPr>
              <w:t>Nam</w:t>
            </w:r>
            <w:r w:rsidRPr="00DF4A62">
              <w:rPr>
                <w:rFonts w:ascii="Times New Roman" w:eastAsia="Times New Roman" w:hAnsi="Times New Roman" w:cs="Times New Roman"/>
                <w:sz w:val="26"/>
                <w:szCs w:val="26"/>
              </w:rPr>
              <w:t> </w:t>
            </w:r>
            <w:r w:rsidRPr="00DF4A62">
              <w:rPr>
                <w:rFonts w:ascii="Times New Roman" w:eastAsia="Times New Roman" w:hAnsi="Times New Roman" w:cs="Times New Roman"/>
                <w:sz w:val="26"/>
                <w:szCs w:val="26"/>
                <w:bdr w:val="none" w:sz="0" w:space="0" w:color="auto" w:frame="1"/>
              </w:rPr>
              <w:t>trong hơn 60 năm qua. Trong xã hội hiện đại ngày nay, khi mà tri thức ngày càng trở nên quan trọng hơn, thì môi trường nhà trường – văn hoá học đường ngày càng chiếm giữ ưu thế, có ý nghĩa quyết định nhất đối với tương lai phát triển của xã hội.</w:t>
            </w:r>
          </w:p>
          <w:p w:rsidR="00DF4A62" w:rsidRPr="00DF4A62" w:rsidRDefault="00DF4A62" w:rsidP="00DF4A62">
            <w:pPr>
              <w:spacing w:before="100" w:beforeAutospacing="1"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bdr w:val="none" w:sz="0" w:space="0" w:color="auto" w:frame="1"/>
              </w:rPr>
              <w:t>Những thành tựu và tính ưu việt trong việc xây dựng nhân cách văn hoá của nền giáo dục, của hệ thống nhà trường, của môi trường văn hoá học đường là điều đã được khẳng định. Tuy nhiên, cũng phải thừa nhận rằng, trong bối cảnh khủng hoảng của nền giáo dục hiện nay, môi trường văn hoá học đường cũng đang có những biểu hiện không bình thường, nếu không nói là đã ít nhiều bị các thế lực phản văn hoá tấn công, tạo nên các khoảng trống, làm cho một số bộ phận, một số mặt bị xuống cấp, sa sút. Đó là sự tụt hậu, sự khập khiễng của chương trình giáo dục, sự không minh bạch, gian dối trong trong việc dạy, học và thi cử, là nạn bạo lực trong nhà trường, là sự sa sút, sa ngã nhân phẩm của một số nhà giáo và học trò…</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xml:space="preserve">            Thực tế biểu hiện của văn hóa học đường ở một số trường học đang còn nhiều vấn đề bức xúc, cần phải suy ngẫm. Chưa nói đến việc xây dựng cơ sở vật chất trường học khang trang, đạt chuẩn do điều kiện kinh tế hoặc diện tích xây dựng trường học của chúng ta ở một số địa phương còn nhiều khó khăn mà ta chỉ tạm bàn tới hai vấn đề: Xây dựng môi trường giáo dục và xây dựng văn hóa ứng xử, giao tiếp - những nội dung này không cần nhiều tiền cũng có thể làm tốt được. Bất cứ ai quan tâm đến giáo dục cũng có thể chỉ ngay ra được những nơi chưa tốt về môi trường giáo dục, chúng ta ai cũng thấy rất nhiều điều không phù hợp, thậm chí ảnh hưởng xấu đến môi trường giáo dục, cụ thể như các hiện tượng: nói xấu người khác; dối trá, nói tục, cãi vã với cha mẹ, người </w:t>
            </w:r>
            <w:r w:rsidRPr="00DF4A62">
              <w:rPr>
                <w:rFonts w:ascii="Times New Roman" w:eastAsia="Times New Roman" w:hAnsi="Times New Roman" w:cs="Times New Roman"/>
                <w:sz w:val="26"/>
                <w:szCs w:val="26"/>
              </w:rPr>
              <w:lastRenderedPageBreak/>
              <w:t>trên; vô lễ với thầy cô giáo; xả rác bừa bãi; phá hoại môi trường; tiêu pha lãng phí; ham chơi lêu lổng, bỏ học, trốn học đi chơi game, trộm cắp; đánh nhau; ăn mặc hở hang, sống thử; coi thường pháp luật... diễn ra hàng ngày và ngày càng phổ biến trong các nhà trường. Có thể nói, bộ phận học sinh, sinh viên có những biểu hiện thiếu văn hóa dường như ngày càng tăng dần.</w:t>
            </w:r>
          </w:p>
          <w:p w:rsidR="00DF4A62" w:rsidRPr="00DF4A62" w:rsidRDefault="00DF4A62" w:rsidP="00DF4A62">
            <w:pPr>
              <w:spacing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Quả là lời nhận xét về sinh viên bây giờ của nhiều người quá đúng vì hiện nay có một bộ phận sinh viên đã và đang làm cho xã hội nhìn vào họ với con mắt "giảm" thiện cảm. Ở đây tôi chưa nói tới các khía cạnh khác mà chỉ xin đề cập môi trường học đường - nơi sinh viên cắp sách tới để học hành, trau dồi kiến thức cho hành trang vào đời. Về giao tiếp và ứng xử giữa sinh viên với nhau trong thời gian gần đây đã có nhiều sự thay đổi, nhất là trong cách nói chuyện với nhau nơi công cộng. Nếu để ý lắng nghe những cuộc đối thoại của nhiều sinh viên (cả nam và nữ) ta sẽ dễ dàng nhận thấy một điều là ngày nay các bạn thường sử dụng nhiều từ lóng, tiếng lóng để nói với nhau mà nếu không phải là người trong cuộc thì khó mà hiểu được. Rồi những câu nói tục, những câu thơ, đoạn nhạc được cải biên lại luôn luôn xuất hiện, những từ ngữ "đệm" vào nghe không có ý nghĩa gì trong câu nói cứ được lặp đi lặp lại như là sự mở đầu cho mọi câu nói. Những câu nói cực ngắn, những câu nói mang đầy tính gợi hình cũng được tận dụng mọi lúc mọi nơi. Sự cẩu thả trong giao tiếp bằng ngôn ngữ, sự thiếu tinh tế trong lựa chon ngôn từ, sự sáng tạo ra nhiều từ ngữ mới chẳng những không làm phong phú thêm vốn từ của cá nhân mà đôi khi còn làm nghèo nàn thêm vốn ngôn ngữ của chính người sử dụng và sự trong sáng của tiếng Việt đồng thời cũng như tạo nên một không khí mang tính chất "chợ búa" ngay tại môi trường giáo dục Đại học.</w:t>
            </w:r>
          </w:p>
          <w:p w:rsidR="00DF4A62" w:rsidRPr="00DF4A62" w:rsidRDefault="00DF4A62" w:rsidP="00DF4A62">
            <w:pPr>
              <w:spacing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xml:space="preserve">Về trang phục và cách </w:t>
            </w:r>
            <w:proofErr w:type="gramStart"/>
            <w:r w:rsidRPr="00DF4A62">
              <w:rPr>
                <w:rFonts w:ascii="Times New Roman" w:eastAsia="Times New Roman" w:hAnsi="Times New Roman" w:cs="Times New Roman"/>
                <w:sz w:val="26"/>
                <w:szCs w:val="26"/>
              </w:rPr>
              <w:t>ăn</w:t>
            </w:r>
            <w:proofErr w:type="gramEnd"/>
            <w:r w:rsidRPr="00DF4A62">
              <w:rPr>
                <w:rFonts w:ascii="Times New Roman" w:eastAsia="Times New Roman" w:hAnsi="Times New Roman" w:cs="Times New Roman"/>
                <w:sz w:val="26"/>
                <w:szCs w:val="26"/>
              </w:rPr>
              <w:t xml:space="preserve"> mặc của sinh viên hiện nay. Nhìn chung, hầu hết các bạn có ý thức tốt trong vấn đề </w:t>
            </w:r>
            <w:proofErr w:type="gramStart"/>
            <w:r w:rsidRPr="00DF4A62">
              <w:rPr>
                <w:rFonts w:ascii="Times New Roman" w:eastAsia="Times New Roman" w:hAnsi="Times New Roman" w:cs="Times New Roman"/>
                <w:sz w:val="26"/>
                <w:szCs w:val="26"/>
              </w:rPr>
              <w:t>ăn</w:t>
            </w:r>
            <w:proofErr w:type="gramEnd"/>
            <w:r w:rsidRPr="00DF4A62">
              <w:rPr>
                <w:rFonts w:ascii="Times New Roman" w:eastAsia="Times New Roman" w:hAnsi="Times New Roman" w:cs="Times New Roman"/>
                <w:sz w:val="26"/>
                <w:szCs w:val="26"/>
              </w:rPr>
              <w:t xml:space="preserve"> mặc kín đáo, lịch sự khi đến giảng đường. Tuy nhiên vẫn còn một bộ phận sinh viên thích thể hiện mình, không mặc đồng phục của lớp, quần áo phải thật khác bạn bè, tóc để quá dài hoặc nhuộm nhiều màu không tự nhiên. Trang phục đẹp là một nhu cầu hoàn toàn chính đáng. Trang phục có thể làm cho người ta trở nên đẹp hơn, duyên dáng hơn, che lấp đi một số khiếm khuyết của cơ thể. Trang phục đẹp không những phù hợp với cơ thể của người mặc mà còn phải thể hiện được tính chất lịch sự, trang trọng, phù hợp với môi trường xung quanh, với tính chất công việc và đáp ứng được quan niệm thẩm mỹ của cộng đồng. "Cái răng cái tóc là gốc con người" và cùng với trang phục nó thể hiện một phần nào quan niệm thẩm mỹ và văn hóa của một con người.</w:t>
            </w:r>
          </w:p>
          <w:p w:rsidR="00DF4A62" w:rsidRPr="00DF4A62" w:rsidRDefault="00DF4A62" w:rsidP="00DF4A62">
            <w:pPr>
              <w:spacing w:after="120" w:line="240" w:lineRule="auto"/>
              <w:ind w:firstLine="840"/>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xml:space="preserve">Trong giao tiếp giữa sinh viên với giáo viên ngày nay cũng có nhiều thay đổi. Nếu như trước đây, giáo viên là nhân vật trung tâm trong các buổi học, từng lời nói của giáo viên luôn mang tính giáo dục cao và luôn là khuôn mẫu về mặt kiến thức cũng như đạo đức cho sinh viên tiếp nhận. Ngày nay, vị trí trung tâm của bài giảng đã chuyển về phía người học. Sinh viên không còn là người tiếp thu kiến thức một cách thụ động và thiếu tính phê phán. Khoảng cách giữa thầy và trò cũng ngày càng được thu hẹp. Quan hệ thầy trò cũng trở nên bớt mang nặng tính chất một chiều thầy nói trò nghe. Sinh viên ngày càng thể hiện mình là đối tượng tiếp nhận tri thức một cách chủ động. Bên cạnh đó vẫn còn một bộ phận sinh viên cũng như giáo viên chưa thật sự có ý thức tốt trong quan hệ giao tiếp. Nhiều sinh viên còn có thái độ thiếu tôn trọng đối với giảng viên và bài giảng của họ, cũng như thiếu lịch sự và lễ độ trong giao tiếp với giảng viên, nhất là đối với giảng viên trẻ. Một số cán bộ giảng viên thiếu nghiêm túc trong công việc như đến lớp trễ mà không có lý do cũng như không xin lỗi trước lớp, coi chuyện đó là hoàn toàn bình thường, giảng bài khan mà thiếu sự chuẩn </w:t>
            </w:r>
            <w:r w:rsidRPr="00DF4A62">
              <w:rPr>
                <w:rFonts w:ascii="Times New Roman" w:eastAsia="Times New Roman" w:hAnsi="Times New Roman" w:cs="Times New Roman"/>
                <w:sz w:val="26"/>
                <w:szCs w:val="26"/>
              </w:rPr>
              <w:lastRenderedPageBreak/>
              <w:t xml:space="preserve">bị đầu tư, giảng dạy không đúng chuyên môn được đào tạo dẫn đến sự chán học và thái độ thờ ơ của sinh viên. Sử dụng công nghệ thông tin giảng dạy giáo </w:t>
            </w:r>
            <w:proofErr w:type="gramStart"/>
            <w:r w:rsidRPr="00DF4A62">
              <w:rPr>
                <w:rFonts w:ascii="Times New Roman" w:eastAsia="Times New Roman" w:hAnsi="Times New Roman" w:cs="Times New Roman"/>
                <w:sz w:val="26"/>
                <w:szCs w:val="26"/>
              </w:rPr>
              <w:t>án</w:t>
            </w:r>
            <w:proofErr w:type="gramEnd"/>
            <w:r w:rsidRPr="00DF4A62">
              <w:rPr>
                <w:rFonts w:ascii="Times New Roman" w:eastAsia="Times New Roman" w:hAnsi="Times New Roman" w:cs="Times New Roman"/>
                <w:sz w:val="26"/>
                <w:szCs w:val="26"/>
              </w:rPr>
              <w:t xml:space="preserve"> điện tử như một cách thay thế cho viết bảng. Sự cẩu thả trong mọi công việc đều là điều đáng lên án, sự cẩu thả trong giáo dục lại càng nguy hiểm và đáng lên </w:t>
            </w:r>
            <w:proofErr w:type="gramStart"/>
            <w:r w:rsidRPr="00DF4A62">
              <w:rPr>
                <w:rFonts w:ascii="Times New Roman" w:eastAsia="Times New Roman" w:hAnsi="Times New Roman" w:cs="Times New Roman"/>
                <w:sz w:val="26"/>
                <w:szCs w:val="26"/>
              </w:rPr>
              <w:t>án</w:t>
            </w:r>
            <w:proofErr w:type="gramEnd"/>
            <w:r w:rsidRPr="00DF4A62">
              <w:rPr>
                <w:rFonts w:ascii="Times New Roman" w:eastAsia="Times New Roman" w:hAnsi="Times New Roman" w:cs="Times New Roman"/>
                <w:sz w:val="26"/>
                <w:szCs w:val="26"/>
              </w:rPr>
              <w:t xml:space="preserve"> hơn hết. Hơn nữa, giao tiếp trong môi trường giáo dục cần nhiều sự mẫu mực nhằm thể hiện một không gian văn hóa khác hẳn với những môi trường và thiết chế văn hóa khác.</w:t>
            </w:r>
          </w:p>
          <w:p w:rsidR="00DF4A62" w:rsidRPr="00DF4A62" w:rsidRDefault="00DF4A62" w:rsidP="00DF4A62">
            <w:pPr>
              <w:spacing w:before="100" w:beforeAutospacing="1" w:after="120" w:line="240" w:lineRule="auto"/>
              <w:jc w:val="both"/>
              <w:rPr>
                <w:rFonts w:ascii="Times New Roman" w:eastAsia="Times New Roman" w:hAnsi="Times New Roman" w:cs="Times New Roman"/>
                <w:sz w:val="24"/>
                <w:szCs w:val="24"/>
              </w:rPr>
            </w:pPr>
            <w:r w:rsidRPr="00DF4A62">
              <w:rPr>
                <w:rFonts w:ascii="Times New Roman" w:eastAsia="Times New Roman" w:hAnsi="Times New Roman" w:cs="Times New Roman"/>
                <w:sz w:val="26"/>
                <w:szCs w:val="26"/>
              </w:rPr>
              <w:t>            Vấn đề thái độ ứng xử của sinh viên với môi trường và cảnh quan cũng có điều đáng bàn. Để tồn tại và phát triển, con người không thể tách khỏi hai mối quan hệ cơ bản là quan hệ với môi trường tự nhiên và môi trường xã hội. Trong quan hệ với môi trường tự nhiên, thông qua hành vi của mình, con người thể hiện văn hóa của mình đối với môi trường, thể hiện trình độ nhận thức của bản thân. Đối với học đường đó là thái độ, hành vi đối với môi trường, cảnh quan. Đó là hành vi không hái hoa bẻ cành, không làm hư hỏng hoặc làm sai lệch cấu trúc của các trang thiết bị cũng như cơ sở vật chất nói chung. Đó là việc không sử dụng các trang thiết bị của nhà trường sai mục đích, có ý thức trong việc giữ gìn và bảo quản tài sản của nhà trường. Rõ ràng ở đây thể hiện một sự lệch lạc trong quan niệm của một bộ phận không nhỏ những sinh viên có học thức. Những việc làm sai trái nếu được lặp đi lặp lại nhiều lần sẽ khiến người ta coi nó là bình thường và người ta lại không thấy sợ, không thấy xấu hổ về điều họ làm, lâu dần sẽ trở thành thói quen. Và điều này là vô cùng tai hại. Ngoài ra, thực trạng hiện nay về văn hóa học đường còn thể hiện ở nhiều khía cạnh khác nữa.</w:t>
            </w:r>
          </w:p>
        </w:tc>
      </w:tr>
    </w:tbl>
    <w:p w:rsidR="00DF4A62" w:rsidRDefault="00DF4A62" w:rsidP="00DF4A62">
      <w:pPr>
        <w:pStyle w:val="NormalWeb"/>
        <w:shd w:val="clear" w:color="auto" w:fill="FFFFFF"/>
        <w:spacing w:before="0" w:beforeAutospacing="0" w:after="188" w:afterAutospacing="0" w:line="250" w:lineRule="atLeast"/>
        <w:rPr>
          <w:rFonts w:ascii="Arial" w:hAnsi="Arial" w:cs="Arial"/>
          <w:color w:val="333333"/>
          <w:sz w:val="15"/>
          <w:szCs w:val="15"/>
        </w:rPr>
      </w:pPr>
    </w:p>
    <w:p w:rsidR="00DF4A62" w:rsidRDefault="00DF4A62"/>
    <w:sectPr w:rsidR="00DF4A62" w:rsidSect="00DA6C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DF4A62"/>
    <w:rsid w:val="007E7761"/>
    <w:rsid w:val="00DA6CB8"/>
    <w:rsid w:val="00DF4A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CB8"/>
  </w:style>
  <w:style w:type="paragraph" w:styleId="Heading3">
    <w:name w:val="heading 3"/>
    <w:basedOn w:val="Normal"/>
    <w:link w:val="Heading3Char"/>
    <w:uiPriority w:val="9"/>
    <w:qFormat/>
    <w:rsid w:val="00DF4A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4A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F4A62"/>
  </w:style>
  <w:style w:type="character" w:customStyle="1" w:styleId="Heading3Char">
    <w:name w:val="Heading 3 Char"/>
    <w:basedOn w:val="DefaultParagraphFont"/>
    <w:link w:val="Heading3"/>
    <w:uiPriority w:val="9"/>
    <w:rsid w:val="00DF4A6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F4A62"/>
    <w:rPr>
      <w:color w:val="0000FF"/>
      <w:u w:val="single"/>
    </w:rPr>
  </w:style>
</w:styles>
</file>

<file path=word/webSettings.xml><?xml version="1.0" encoding="utf-8"?>
<w:webSettings xmlns:r="http://schemas.openxmlformats.org/officeDocument/2006/relationships" xmlns:w="http://schemas.openxmlformats.org/wordprocessingml/2006/main">
  <w:divs>
    <w:div w:id="192504580">
      <w:bodyDiv w:val="1"/>
      <w:marLeft w:val="0"/>
      <w:marRight w:val="0"/>
      <w:marTop w:val="0"/>
      <w:marBottom w:val="0"/>
      <w:divBdr>
        <w:top w:val="none" w:sz="0" w:space="0" w:color="auto"/>
        <w:left w:val="none" w:sz="0" w:space="0" w:color="auto"/>
        <w:bottom w:val="none" w:sz="0" w:space="0" w:color="auto"/>
        <w:right w:val="none" w:sz="0" w:space="0" w:color="auto"/>
      </w:divBdr>
    </w:div>
    <w:div w:id="536509548">
      <w:bodyDiv w:val="1"/>
      <w:marLeft w:val="0"/>
      <w:marRight w:val="0"/>
      <w:marTop w:val="0"/>
      <w:marBottom w:val="0"/>
      <w:divBdr>
        <w:top w:val="none" w:sz="0" w:space="0" w:color="auto"/>
        <w:left w:val="none" w:sz="0" w:space="0" w:color="auto"/>
        <w:bottom w:val="none" w:sz="0" w:space="0" w:color="auto"/>
        <w:right w:val="none" w:sz="0" w:space="0" w:color="auto"/>
      </w:divBdr>
    </w:div>
    <w:div w:id="790587749">
      <w:bodyDiv w:val="1"/>
      <w:marLeft w:val="0"/>
      <w:marRight w:val="0"/>
      <w:marTop w:val="0"/>
      <w:marBottom w:val="0"/>
      <w:divBdr>
        <w:top w:val="none" w:sz="0" w:space="0" w:color="auto"/>
        <w:left w:val="none" w:sz="0" w:space="0" w:color="auto"/>
        <w:bottom w:val="none" w:sz="0" w:space="0" w:color="auto"/>
        <w:right w:val="none" w:sz="0" w:space="0" w:color="auto"/>
      </w:divBdr>
    </w:div>
    <w:div w:id="1554151614">
      <w:bodyDiv w:val="1"/>
      <w:marLeft w:val="0"/>
      <w:marRight w:val="0"/>
      <w:marTop w:val="0"/>
      <w:marBottom w:val="0"/>
      <w:divBdr>
        <w:top w:val="none" w:sz="0" w:space="0" w:color="auto"/>
        <w:left w:val="none" w:sz="0" w:space="0" w:color="auto"/>
        <w:bottom w:val="none" w:sz="0" w:space="0" w:color="auto"/>
        <w:right w:val="none" w:sz="0" w:space="0" w:color="auto"/>
      </w:divBdr>
    </w:div>
    <w:div w:id="2005012772">
      <w:bodyDiv w:val="1"/>
      <w:marLeft w:val="0"/>
      <w:marRight w:val="0"/>
      <w:marTop w:val="0"/>
      <w:marBottom w:val="0"/>
      <w:divBdr>
        <w:top w:val="none" w:sz="0" w:space="0" w:color="auto"/>
        <w:left w:val="none" w:sz="0" w:space="0" w:color="auto"/>
        <w:bottom w:val="none" w:sz="0" w:space="0" w:color="auto"/>
        <w:right w:val="none" w:sz="0" w:space="0" w:color="auto"/>
      </w:divBdr>
      <w:divsChild>
        <w:div w:id="99683439">
          <w:marLeft w:val="0"/>
          <w:marRight w:val="0"/>
          <w:marTop w:val="0"/>
          <w:marBottom w:val="0"/>
          <w:divBdr>
            <w:top w:val="none" w:sz="0" w:space="0" w:color="auto"/>
            <w:left w:val="none" w:sz="0" w:space="0" w:color="auto"/>
            <w:bottom w:val="none" w:sz="0" w:space="0" w:color="auto"/>
            <w:right w:val="none" w:sz="0" w:space="0" w:color="auto"/>
          </w:divBdr>
          <w:divsChild>
            <w:div w:id="1361588918">
              <w:marLeft w:val="0"/>
              <w:marRight w:val="0"/>
              <w:marTop w:val="0"/>
              <w:marBottom w:val="0"/>
              <w:divBdr>
                <w:top w:val="none" w:sz="0" w:space="0" w:color="auto"/>
                <w:left w:val="none" w:sz="0" w:space="0" w:color="auto"/>
                <w:bottom w:val="none" w:sz="0" w:space="0" w:color="auto"/>
                <w:right w:val="none" w:sz="0" w:space="0" w:color="auto"/>
              </w:divBdr>
              <w:divsChild>
                <w:div w:id="70005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3210</Words>
  <Characters>18301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284b võ v ngân,thu duc,tphcm</Company>
  <LinksUpToDate>false</LinksUpToDate>
  <CharactersWithSpaces>21469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2014-03-18T06:24:00Z</dcterms:created>
  <dcterms:modified xsi:type="dcterms:W3CDTF">2014-03-18T06:59:00Z</dcterms:modified>
</cp:coreProperties>
</file>